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F0F" w:rsidRPr="006A428B" w:rsidRDefault="00B62F0F" w:rsidP="00B62F0F">
      <w:pPr>
        <w:jc w:val="right"/>
      </w:pPr>
      <w:r w:rsidRPr="006A428B">
        <w:t xml:space="preserve">Приложение к заявке </w:t>
      </w:r>
      <w:r w:rsidR="001B39BD">
        <w:t>на участие в закупке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DD1FAC" w:rsidRPr="00F57C0D" w:rsidTr="006D0000">
        <w:trPr>
          <w:trHeight w:val="1793"/>
        </w:trPr>
        <w:tc>
          <w:tcPr>
            <w:tcW w:w="4962" w:type="dxa"/>
          </w:tcPr>
          <w:p w:rsidR="00DD1FAC" w:rsidRPr="0002626C" w:rsidRDefault="00DD1FAC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944332" w:rsidRPr="00DD2AB9" w:rsidRDefault="00130E88" w:rsidP="00944332">
            <w:pPr>
              <w:jc w:val="both"/>
              <w:rPr>
                <w:bCs/>
                <w:sz w:val="22"/>
                <w:szCs w:val="22"/>
              </w:rPr>
            </w:pPr>
            <w:r w:rsidRPr="00DD2AB9">
              <w:rPr>
                <w:bCs/>
                <w:sz w:val="22"/>
                <w:szCs w:val="22"/>
              </w:rPr>
              <w:t xml:space="preserve">Согласен </w:t>
            </w:r>
            <w:r w:rsidR="00765213" w:rsidRPr="00DD2AB9">
              <w:rPr>
                <w:bCs/>
                <w:sz w:val="22"/>
                <w:szCs w:val="22"/>
              </w:rPr>
              <w:t xml:space="preserve">выполнить работы по </w:t>
            </w:r>
            <w:r w:rsidR="00944332" w:rsidRPr="00DD2AB9">
              <w:rPr>
                <w:bCs/>
                <w:sz w:val="22"/>
                <w:szCs w:val="22"/>
              </w:rPr>
              <w:t xml:space="preserve">ремонту крановых путей на объекте «Стакер № 1», инв. № 430388, в соответствии с ведомостью объёмов работ № 31-08/594 (Приложение № 1 к Договору), рабочей документацией № 1198.2023.Р1–КЖ (Приложение № 2 к Договору), утвержденным локальным сметным расчетом № 31-13/116 (Приложение № 3 к Договору) и Графиком производства работ (Приложение № 10 к Договору). </w:t>
            </w:r>
          </w:p>
          <w:p w:rsidR="00944332" w:rsidRPr="00DD2AB9" w:rsidRDefault="00944332" w:rsidP="00944332">
            <w:pPr>
              <w:jc w:val="both"/>
              <w:rPr>
                <w:bCs/>
                <w:sz w:val="22"/>
                <w:szCs w:val="22"/>
              </w:rPr>
            </w:pPr>
            <w:r w:rsidRPr="00DD2AB9">
              <w:rPr>
                <w:bCs/>
                <w:sz w:val="22"/>
                <w:szCs w:val="22"/>
              </w:rPr>
              <w:t>Работы выполняются на действующем предприятии.</w:t>
            </w:r>
          </w:p>
          <w:p w:rsidR="00944332" w:rsidRPr="00DD2AB9" w:rsidRDefault="00944332" w:rsidP="00944332">
            <w:pPr>
              <w:jc w:val="both"/>
              <w:rPr>
                <w:bCs/>
                <w:sz w:val="22"/>
                <w:szCs w:val="22"/>
              </w:rPr>
            </w:pPr>
          </w:p>
          <w:p w:rsidR="00944332" w:rsidRPr="00DD2AB9" w:rsidRDefault="00944332" w:rsidP="00944332">
            <w:pPr>
              <w:jc w:val="both"/>
              <w:rPr>
                <w:bCs/>
                <w:sz w:val="22"/>
                <w:szCs w:val="22"/>
              </w:rPr>
            </w:pPr>
            <w:r w:rsidRPr="00DD2AB9">
              <w:rPr>
                <w:bCs/>
                <w:sz w:val="22"/>
                <w:szCs w:val="22"/>
              </w:rPr>
              <w:t>Выполняемые работы должны соответствовать требованиям строительных норм и правил, государственных и отраслевых стандартов РФ</w:t>
            </w:r>
            <w:bookmarkStart w:id="0" w:name="_Hlk225783056"/>
            <w:r w:rsidRPr="00DD2AB9">
              <w:rPr>
                <w:bCs/>
                <w:sz w:val="22"/>
                <w:szCs w:val="22"/>
              </w:rPr>
              <w:t>, в том числе:</w:t>
            </w:r>
          </w:p>
          <w:p w:rsidR="00944332" w:rsidRPr="00DD2AB9" w:rsidRDefault="00944332" w:rsidP="00944332">
            <w:pPr>
              <w:jc w:val="both"/>
              <w:rPr>
                <w:bCs/>
                <w:sz w:val="22"/>
                <w:szCs w:val="22"/>
              </w:rPr>
            </w:pPr>
            <w:r w:rsidRPr="00DD2AB9">
              <w:rPr>
                <w:bCs/>
                <w:sz w:val="22"/>
                <w:szCs w:val="22"/>
              </w:rPr>
              <w:t xml:space="preserve">- СП 48.13330.2019 «Организация строительства», </w:t>
            </w:r>
          </w:p>
          <w:p w:rsidR="00944332" w:rsidRPr="00DD2AB9" w:rsidRDefault="00944332" w:rsidP="00944332">
            <w:pPr>
              <w:jc w:val="both"/>
              <w:rPr>
                <w:bCs/>
                <w:sz w:val="22"/>
                <w:szCs w:val="22"/>
              </w:rPr>
            </w:pPr>
            <w:r w:rsidRPr="00DD2AB9">
              <w:rPr>
                <w:bCs/>
                <w:sz w:val="22"/>
                <w:szCs w:val="22"/>
              </w:rPr>
              <w:t xml:space="preserve">- СП 49.13330.2010 «Безопасность труда в строительстве», </w:t>
            </w:r>
          </w:p>
          <w:p w:rsidR="00944332" w:rsidRPr="00DD2AB9" w:rsidRDefault="00944332" w:rsidP="00944332">
            <w:pPr>
              <w:jc w:val="both"/>
              <w:rPr>
                <w:bCs/>
                <w:sz w:val="22"/>
                <w:szCs w:val="22"/>
              </w:rPr>
            </w:pPr>
            <w:r w:rsidRPr="00DD2AB9">
              <w:rPr>
                <w:bCs/>
                <w:sz w:val="22"/>
                <w:szCs w:val="22"/>
              </w:rPr>
              <w:t xml:space="preserve">- СП 45.13330.2017 Земляные сооружения, основания и фундаменты, </w:t>
            </w:r>
          </w:p>
          <w:p w:rsidR="00944332" w:rsidRPr="00DD2AB9" w:rsidRDefault="00944332" w:rsidP="00944332">
            <w:pPr>
              <w:jc w:val="both"/>
              <w:rPr>
                <w:bCs/>
                <w:sz w:val="22"/>
                <w:szCs w:val="22"/>
              </w:rPr>
            </w:pPr>
            <w:r w:rsidRPr="00DD2AB9">
              <w:rPr>
                <w:bCs/>
                <w:sz w:val="22"/>
                <w:szCs w:val="22"/>
              </w:rPr>
              <w:t xml:space="preserve">- СП 20.13330.2016 Свод правил. Нагрузки и воздействия. Актуализированная редакция СНиП 2.01.07-85*, </w:t>
            </w:r>
          </w:p>
          <w:p w:rsidR="00944332" w:rsidRPr="00DD2AB9" w:rsidRDefault="00944332" w:rsidP="00944332">
            <w:pPr>
              <w:jc w:val="both"/>
              <w:rPr>
                <w:bCs/>
                <w:sz w:val="22"/>
                <w:szCs w:val="22"/>
              </w:rPr>
            </w:pPr>
            <w:r w:rsidRPr="00DD2AB9">
              <w:rPr>
                <w:bCs/>
                <w:sz w:val="22"/>
                <w:szCs w:val="22"/>
              </w:rPr>
              <w:t xml:space="preserve">- СП 18.13330.2019 Планировочная организация земельного участка (Генеральный план промышленных предприятий), </w:t>
            </w:r>
          </w:p>
          <w:p w:rsidR="00944332" w:rsidRPr="00DD2AB9" w:rsidRDefault="00944332" w:rsidP="00944332">
            <w:pPr>
              <w:jc w:val="both"/>
              <w:rPr>
                <w:bCs/>
                <w:sz w:val="22"/>
                <w:szCs w:val="22"/>
              </w:rPr>
            </w:pPr>
            <w:r w:rsidRPr="00DD2AB9">
              <w:rPr>
                <w:bCs/>
                <w:sz w:val="22"/>
                <w:szCs w:val="22"/>
              </w:rPr>
              <w:t xml:space="preserve">- СП 119.13330.2024 "Железные дороги колеи 1520мм", </w:t>
            </w:r>
          </w:p>
          <w:p w:rsidR="00944332" w:rsidRPr="00DD2AB9" w:rsidRDefault="00944332" w:rsidP="00944332">
            <w:pPr>
              <w:jc w:val="both"/>
              <w:rPr>
                <w:bCs/>
                <w:sz w:val="22"/>
                <w:szCs w:val="22"/>
              </w:rPr>
            </w:pPr>
            <w:r w:rsidRPr="00DD2AB9">
              <w:rPr>
                <w:bCs/>
                <w:sz w:val="22"/>
                <w:szCs w:val="22"/>
              </w:rPr>
              <w:t xml:space="preserve">- СП 314.1325800.2017 «Пути наземные рельсовые крановые», </w:t>
            </w:r>
          </w:p>
          <w:p w:rsidR="00944332" w:rsidRPr="00DD2AB9" w:rsidRDefault="00944332" w:rsidP="00944332">
            <w:pPr>
              <w:jc w:val="both"/>
              <w:rPr>
                <w:bCs/>
                <w:sz w:val="22"/>
                <w:szCs w:val="22"/>
              </w:rPr>
            </w:pPr>
            <w:r w:rsidRPr="00DD2AB9">
              <w:rPr>
                <w:bCs/>
                <w:sz w:val="22"/>
                <w:szCs w:val="22"/>
              </w:rPr>
              <w:t xml:space="preserve">- ГОСТ 35321-2025 «Краны грузоподъемные. Пути рельсовые крановые наземные. Общие технические требования»". </w:t>
            </w:r>
            <w:bookmarkEnd w:id="0"/>
          </w:p>
          <w:p w:rsidR="00944332" w:rsidRPr="00DD2AB9" w:rsidRDefault="00944332" w:rsidP="00944332">
            <w:pPr>
              <w:jc w:val="both"/>
              <w:rPr>
                <w:bCs/>
                <w:sz w:val="22"/>
                <w:szCs w:val="22"/>
              </w:rPr>
            </w:pPr>
          </w:p>
          <w:p w:rsidR="000F0BEF" w:rsidRPr="00731433" w:rsidRDefault="00944332" w:rsidP="00944332">
            <w:pPr>
              <w:jc w:val="both"/>
              <w:rPr>
                <w:bCs/>
                <w:sz w:val="20"/>
                <w:szCs w:val="20"/>
              </w:rPr>
            </w:pPr>
            <w:r w:rsidRPr="00DD2AB9">
              <w:rPr>
                <w:bCs/>
                <w:sz w:val="22"/>
                <w:szCs w:val="22"/>
              </w:rPr>
              <w:t>Применяемые при производстве работ материалы, подлежащие в соответствии с законодательством обязательной сертификации, должны иметь сертификат или декларацию соответствия, а при предъявлении соответствующих требований, пожарные и санитарно-гигиенические сертификаты.</w:t>
            </w:r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342AE7" w:rsidRPr="0002626C" w:rsidRDefault="00342AE7" w:rsidP="00342AE7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  <w:p w:rsidR="00F127C6" w:rsidRPr="0002626C" w:rsidRDefault="00F127C6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342AE7" w:rsidRPr="00DD2AB9" w:rsidRDefault="00944332" w:rsidP="00043643">
            <w:pPr>
              <w:jc w:val="both"/>
              <w:rPr>
                <w:bCs/>
                <w:sz w:val="22"/>
                <w:szCs w:val="22"/>
              </w:rPr>
            </w:pPr>
            <w:r w:rsidRPr="00DD2AB9">
              <w:rPr>
                <w:bCs/>
                <w:sz w:val="22"/>
                <w:szCs w:val="22"/>
              </w:rPr>
              <w:t>Объект Заказчика расположен по адресу: Приморский край, г. Находка, п. Врангель, ул. Базовая, 9 (территория ППК-3).</w:t>
            </w:r>
          </w:p>
          <w:p w:rsidR="00944332" w:rsidRPr="00DD2AB9" w:rsidRDefault="00944332" w:rsidP="00043643">
            <w:pPr>
              <w:jc w:val="both"/>
              <w:rPr>
                <w:bCs/>
                <w:sz w:val="22"/>
                <w:szCs w:val="22"/>
              </w:rPr>
            </w:pPr>
          </w:p>
          <w:p w:rsidR="00944332" w:rsidRPr="00BE68C4" w:rsidRDefault="00944332" w:rsidP="00043643">
            <w:pPr>
              <w:jc w:val="both"/>
              <w:rPr>
                <w:sz w:val="20"/>
                <w:szCs w:val="20"/>
              </w:rPr>
            </w:pPr>
            <w:r w:rsidRPr="00DD2AB9">
              <w:rPr>
                <w:bCs/>
                <w:sz w:val="22"/>
                <w:szCs w:val="22"/>
              </w:rPr>
              <w:t xml:space="preserve">Срок выполнения работы - </w:t>
            </w:r>
            <w:r w:rsidRPr="00DD2AB9">
              <w:rPr>
                <w:b/>
                <w:bCs/>
                <w:sz w:val="22"/>
                <w:szCs w:val="22"/>
              </w:rPr>
              <w:t>175 (сто семьдесят пять) календарных дней с даты подписания Акта передачи объекта.</w:t>
            </w:r>
          </w:p>
        </w:tc>
        <w:tc>
          <w:tcPr>
            <w:tcW w:w="4847" w:type="dxa"/>
          </w:tcPr>
          <w:p w:rsidR="00DB5D15" w:rsidRDefault="00DB5D15" w:rsidP="00765213">
            <w:pPr>
              <w:rPr>
                <w:i/>
                <w:sz w:val="18"/>
                <w:szCs w:val="18"/>
              </w:rPr>
            </w:pPr>
          </w:p>
          <w:p w:rsidR="00F127C6" w:rsidRPr="001F338A" w:rsidRDefault="001F338A" w:rsidP="00BE68C4">
            <w:pPr>
              <w:jc w:val="center"/>
              <w:rPr>
                <w:i/>
                <w:sz w:val="18"/>
                <w:szCs w:val="18"/>
              </w:rPr>
            </w:pPr>
            <w:r w:rsidRPr="001F338A">
              <w:rPr>
                <w:i/>
                <w:sz w:val="18"/>
                <w:szCs w:val="18"/>
              </w:rPr>
              <w:t>Участник закупки предлага</w:t>
            </w:r>
            <w:r w:rsidR="00765213">
              <w:rPr>
                <w:i/>
                <w:sz w:val="18"/>
                <w:szCs w:val="18"/>
              </w:rPr>
              <w:t>ет желаемый срок выполнения работ</w:t>
            </w:r>
            <w:r w:rsidRPr="001F338A">
              <w:rPr>
                <w:i/>
                <w:sz w:val="18"/>
                <w:szCs w:val="18"/>
              </w:rPr>
              <w:t xml:space="preserve"> в</w:t>
            </w:r>
            <w:r w:rsidR="00CA3CBF">
              <w:t xml:space="preserve"> </w:t>
            </w:r>
            <w:r w:rsidR="00DD1FAC">
              <w:rPr>
                <w:i/>
                <w:sz w:val="18"/>
                <w:szCs w:val="18"/>
              </w:rPr>
              <w:t xml:space="preserve">календарных </w:t>
            </w:r>
            <w:r w:rsidRPr="001F338A">
              <w:rPr>
                <w:i/>
                <w:sz w:val="18"/>
                <w:szCs w:val="18"/>
              </w:rPr>
              <w:t>днях, но не более уст</w:t>
            </w:r>
            <w:r w:rsidR="00CA3CBF">
              <w:rPr>
                <w:i/>
                <w:sz w:val="18"/>
                <w:szCs w:val="18"/>
              </w:rPr>
              <w:t>ановленного максимального срока.</w:t>
            </w: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E06173" w:rsidRPr="00DD2AB9" w:rsidRDefault="00944332" w:rsidP="001F338A">
            <w:pPr>
              <w:rPr>
                <w:sz w:val="22"/>
                <w:szCs w:val="22"/>
              </w:rPr>
            </w:pPr>
            <w:r w:rsidRPr="00DD2AB9">
              <w:rPr>
                <w:b/>
                <w:sz w:val="22"/>
                <w:szCs w:val="22"/>
              </w:rPr>
              <w:t xml:space="preserve">39 425 298,80 </w:t>
            </w:r>
            <w:r w:rsidR="0047011B" w:rsidRPr="00DD2AB9">
              <w:rPr>
                <w:b/>
                <w:sz w:val="22"/>
                <w:szCs w:val="22"/>
              </w:rPr>
              <w:t>руб.</w:t>
            </w:r>
            <w:r w:rsidR="00A17344" w:rsidRPr="00DD2AB9">
              <w:rPr>
                <w:b/>
                <w:sz w:val="22"/>
                <w:szCs w:val="22"/>
              </w:rPr>
              <w:t xml:space="preserve"> без НДС.</w:t>
            </w:r>
            <w:r w:rsidR="00A17344" w:rsidRPr="00DD2AB9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47" w:type="dxa"/>
          </w:tcPr>
          <w:p w:rsidR="00DB5D15" w:rsidRPr="00DB5D15" w:rsidRDefault="00DB5D15" w:rsidP="00DB5D15">
            <w:pPr>
              <w:jc w:val="center"/>
              <w:rPr>
                <w:i/>
                <w:sz w:val="18"/>
                <w:szCs w:val="18"/>
              </w:rPr>
            </w:pPr>
            <w:r w:rsidRPr="00DB5D15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  <w:p w:rsidR="00E06173" w:rsidRPr="00DB5D15" w:rsidRDefault="00DB5D15" w:rsidP="00DB5D15">
            <w:pPr>
              <w:jc w:val="center"/>
              <w:rPr>
                <w:b/>
                <w:i/>
                <w:sz w:val="18"/>
                <w:szCs w:val="18"/>
              </w:rPr>
            </w:pPr>
            <w:r w:rsidRPr="00DB5D15">
              <w:rPr>
                <w:b/>
                <w:i/>
                <w:sz w:val="18"/>
                <w:szCs w:val="18"/>
              </w:rPr>
              <w:t>Указать применяемую участником процентную ставку НДС (5%, 7%, 22%)</w:t>
            </w:r>
          </w:p>
        </w:tc>
      </w:tr>
      <w:tr w:rsidR="00427EA1" w:rsidRPr="00F57C0D" w:rsidTr="000F0BEF">
        <w:trPr>
          <w:trHeight w:val="1124"/>
        </w:trPr>
        <w:tc>
          <w:tcPr>
            <w:tcW w:w="4962" w:type="dxa"/>
          </w:tcPr>
          <w:p w:rsidR="00427EA1" w:rsidRDefault="00427EA1" w:rsidP="00427EA1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lastRenderedPageBreak/>
              <w:t>Форма, сроки и порядок оплаты, работы, услуги</w:t>
            </w:r>
          </w:p>
          <w:p w:rsidR="00427EA1" w:rsidRPr="00F127C6" w:rsidRDefault="00427EA1" w:rsidP="00427E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  <w:vAlign w:val="center"/>
          </w:tcPr>
          <w:p w:rsidR="0002407A" w:rsidRPr="0002407A" w:rsidRDefault="0002407A" w:rsidP="000240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2407A">
              <w:rPr>
                <w:bCs/>
                <w:color w:val="000000"/>
                <w:sz w:val="22"/>
                <w:szCs w:val="22"/>
              </w:rPr>
              <w:t>Оплата за выполненные работы осуществляется Заказчиком ежемесячно за вычетом суммы гарантийного удержания (п. 6.5 настоящего Договора) в безналичной форме путем перечисления денежных средств на расчетный счет Подрядчика по реквизитам, указанным в разделе 15 настоящего Договора, в течение 7 (семи) рабочих дней с даты приемки выполненных работ и подписания Сторонами Акта о приемке выполненных работ (№ КС-2), справки о стоимости выполненных работ и затрат (№ КС-3) на основании /выставленной Подрядчиком счет – фактуры (указывается если Подрядчик является налогоплательщиком НДС)/выставленного Подрядчиком счета (в остальных случаях).</w:t>
            </w:r>
          </w:p>
          <w:p w:rsidR="0002407A" w:rsidRPr="0002407A" w:rsidRDefault="0002407A" w:rsidP="0002407A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02407A" w:rsidRPr="0002407A" w:rsidRDefault="0002407A" w:rsidP="000240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02407A">
              <w:rPr>
                <w:b/>
                <w:bCs/>
                <w:color w:val="000000"/>
                <w:sz w:val="22"/>
                <w:szCs w:val="22"/>
              </w:rPr>
              <w:t>Возможно предоставление аванса не более 20%.</w:t>
            </w:r>
          </w:p>
          <w:p w:rsidR="0002407A" w:rsidRPr="0002407A" w:rsidRDefault="0002407A" w:rsidP="000240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2407A">
              <w:rPr>
                <w:bCs/>
                <w:color w:val="000000"/>
                <w:sz w:val="22"/>
                <w:szCs w:val="22"/>
              </w:rPr>
              <w:t>При наличии авансового платежа:</w:t>
            </w:r>
          </w:p>
          <w:p w:rsidR="0002407A" w:rsidRPr="0002407A" w:rsidRDefault="0002407A" w:rsidP="000240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2407A">
              <w:rPr>
                <w:bCs/>
                <w:color w:val="000000"/>
                <w:sz w:val="22"/>
                <w:szCs w:val="22"/>
              </w:rPr>
              <w:t xml:space="preserve">       Авансовый платеж в размере _______% от общей /договорной/ стоимости работ, указанной в п. 6.3 настоящего Договора, по выставленному счету в течение 10 (десяти) рабочих дней с даты получения Заказчиком /оригинала независимой банковской гарантии в соответствии с п. 6.7 настоящего Договора (указывается если размер аванса более 5 млн. руб. с НДС)/ либо/ счета, выставленного Подрядчиком после подписания Сторонами настоящего Договора (указывается если размер аванса до 5 млн. руб. с НДС).</w:t>
            </w:r>
          </w:p>
          <w:p w:rsidR="0002407A" w:rsidRPr="0002407A" w:rsidRDefault="0002407A" w:rsidP="000240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2407A">
              <w:rPr>
                <w:bCs/>
                <w:color w:val="000000"/>
                <w:sz w:val="22"/>
                <w:szCs w:val="22"/>
              </w:rPr>
              <w:t xml:space="preserve">        Платежи в размере оставшейся части стоимости выполненных работ за вычетом суммы зачтенного авансового платежа (п. 6.4.1 Договора) и суммы гарантийного удержания (п. 6.5 настоящего Договора) Заказчик осуществляет ежемесячно в течение 7 рабочих дней с даты приемки Заказчиком выполненных работ (части работ) и подписания Сторонами Акта о приемке выполненных работ (КС-2) и справки о стоимости выполненных работ и затрат (КС-3) на основании /выставленной Подрядчиком счёт-фактуры (указывается если Подрядчик является налогоплательщиком по НДС)/ выставленного Подрядчиком счета (указывается в остальных случаях).</w:t>
            </w:r>
          </w:p>
          <w:p w:rsidR="00427EA1" w:rsidRPr="0002407A" w:rsidRDefault="0002407A" w:rsidP="00765213">
            <w:pPr>
              <w:jc w:val="both"/>
              <w:rPr>
                <w:b/>
                <w:bCs/>
                <w:sz w:val="22"/>
                <w:szCs w:val="22"/>
              </w:rPr>
            </w:pPr>
            <w:r w:rsidRPr="0002407A">
              <w:rPr>
                <w:bCs/>
                <w:sz w:val="22"/>
                <w:szCs w:val="22"/>
              </w:rPr>
              <w:t xml:space="preserve">В обеспечение исполнения своих обязательств по Договору, а также по возврату авансового платежа </w:t>
            </w:r>
            <w:r w:rsidRPr="0002407A">
              <w:rPr>
                <w:bCs/>
                <w:sz w:val="22"/>
                <w:szCs w:val="22"/>
              </w:rPr>
              <w:lastRenderedPageBreak/>
              <w:t>Подрядчик предоставляет Заказчику до даты выплаты авансового платежа оригинал независимой банковской гарантии на авансовый платеж в соот</w:t>
            </w:r>
            <w:bookmarkStart w:id="1" w:name="_GoBack"/>
            <w:bookmarkEnd w:id="1"/>
            <w:r w:rsidRPr="0002407A">
              <w:rPr>
                <w:bCs/>
                <w:sz w:val="22"/>
                <w:szCs w:val="22"/>
              </w:rPr>
              <w:t>ветствии с требованиями Гражданского кодекса РФ с учетом следующих условий (при наличии авансового платежа, превышающего 5 000 000 рублей).</w:t>
            </w:r>
          </w:p>
        </w:tc>
        <w:tc>
          <w:tcPr>
            <w:tcW w:w="4847" w:type="dxa"/>
          </w:tcPr>
          <w:p w:rsidR="00427EA1" w:rsidRDefault="00765213" w:rsidP="00427EA1">
            <w:pPr>
              <w:jc w:val="center"/>
              <w:rPr>
                <w:i/>
                <w:sz w:val="18"/>
                <w:szCs w:val="18"/>
              </w:rPr>
            </w:pPr>
            <w:r w:rsidRPr="00765213">
              <w:rPr>
                <w:i/>
                <w:sz w:val="18"/>
                <w:szCs w:val="18"/>
              </w:rPr>
              <w:lastRenderedPageBreak/>
              <w:t>Участник закупки указывает наименование документа-основания с учётом применяемой системы налогообложения (счёт/счёт-фактура).</w:t>
            </w:r>
          </w:p>
          <w:p w:rsidR="00DB5D15" w:rsidRDefault="00DB5D15" w:rsidP="00427EA1">
            <w:pPr>
              <w:jc w:val="center"/>
              <w:rPr>
                <w:i/>
                <w:sz w:val="18"/>
                <w:szCs w:val="18"/>
              </w:rPr>
            </w:pPr>
          </w:p>
          <w:p w:rsidR="00427EA1" w:rsidRPr="001F338A" w:rsidRDefault="00427EA1" w:rsidP="00427EA1">
            <w:pPr>
              <w:jc w:val="center"/>
              <w:rPr>
                <w:i/>
                <w:sz w:val="18"/>
                <w:szCs w:val="18"/>
              </w:rPr>
            </w:pPr>
            <w:r w:rsidRPr="0030251A">
              <w:rPr>
                <w:i/>
                <w:sz w:val="18"/>
                <w:szCs w:val="18"/>
              </w:rPr>
              <w:t>Указать необходимость авансирования и размер аванса в % выражении от общей стоимости, либо отсутствие необходимости в авансировании. Заказчик рассматривает предложение участника не указавшим размер аванса, как без аванса.</w:t>
            </w:r>
          </w:p>
        </w:tc>
      </w:tr>
    </w:tbl>
    <w:p w:rsidR="0086623A" w:rsidRDefault="0086623A" w:rsidP="00AF576C">
      <w:pPr>
        <w:jc w:val="both"/>
        <w:rPr>
          <w:sz w:val="18"/>
          <w:szCs w:val="18"/>
        </w:rPr>
      </w:pP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>__________________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__________________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 xml:space="preserve"> (должность руководителя)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(подпись)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  <w:t xml:space="preserve">       (инициалы, фамилия)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                       М.П.</w:t>
      </w:r>
    </w:p>
    <w:p w:rsidR="0086623A" w:rsidRPr="00F57C0D" w:rsidRDefault="0086623A" w:rsidP="00AF576C">
      <w:pPr>
        <w:jc w:val="both"/>
        <w:rPr>
          <w:sz w:val="18"/>
          <w:szCs w:val="18"/>
        </w:rPr>
      </w:pPr>
    </w:p>
    <w:sectPr w:rsidR="0086623A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473" w:rsidRDefault="00496473" w:rsidP="00074047">
      <w:r>
        <w:separator/>
      </w:r>
    </w:p>
  </w:endnote>
  <w:endnote w:type="continuationSeparator" w:id="0">
    <w:p w:rsidR="00496473" w:rsidRDefault="00496473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473" w:rsidRDefault="00496473" w:rsidP="00074047">
      <w:r>
        <w:separator/>
      </w:r>
    </w:p>
  </w:footnote>
  <w:footnote w:type="continuationSeparator" w:id="0">
    <w:p w:rsidR="00496473" w:rsidRDefault="00496473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407A"/>
    <w:rsid w:val="0002626C"/>
    <w:rsid w:val="00027636"/>
    <w:rsid w:val="00036032"/>
    <w:rsid w:val="0004135D"/>
    <w:rsid w:val="00043643"/>
    <w:rsid w:val="000459F7"/>
    <w:rsid w:val="000532EA"/>
    <w:rsid w:val="00055217"/>
    <w:rsid w:val="000555FA"/>
    <w:rsid w:val="00056EA6"/>
    <w:rsid w:val="00064EC9"/>
    <w:rsid w:val="00065EF4"/>
    <w:rsid w:val="000733D6"/>
    <w:rsid w:val="00074047"/>
    <w:rsid w:val="000A06B1"/>
    <w:rsid w:val="000A3552"/>
    <w:rsid w:val="000B3B64"/>
    <w:rsid w:val="000C19C8"/>
    <w:rsid w:val="000C3ADD"/>
    <w:rsid w:val="000D26C5"/>
    <w:rsid w:val="000D4B39"/>
    <w:rsid w:val="000D661F"/>
    <w:rsid w:val="000E0DE3"/>
    <w:rsid w:val="000E2F55"/>
    <w:rsid w:val="000E74F8"/>
    <w:rsid w:val="000F0916"/>
    <w:rsid w:val="000F0BEF"/>
    <w:rsid w:val="00100F20"/>
    <w:rsid w:val="001028D3"/>
    <w:rsid w:val="00103E2D"/>
    <w:rsid w:val="00117470"/>
    <w:rsid w:val="00123A09"/>
    <w:rsid w:val="00130E88"/>
    <w:rsid w:val="00142731"/>
    <w:rsid w:val="00147F53"/>
    <w:rsid w:val="00151E62"/>
    <w:rsid w:val="00155D68"/>
    <w:rsid w:val="001561B7"/>
    <w:rsid w:val="00157D84"/>
    <w:rsid w:val="001616FA"/>
    <w:rsid w:val="00167A2C"/>
    <w:rsid w:val="00167BFE"/>
    <w:rsid w:val="00170D42"/>
    <w:rsid w:val="0017134D"/>
    <w:rsid w:val="00173DCD"/>
    <w:rsid w:val="001859FE"/>
    <w:rsid w:val="001877BC"/>
    <w:rsid w:val="00190680"/>
    <w:rsid w:val="001A07DF"/>
    <w:rsid w:val="001B39BD"/>
    <w:rsid w:val="001B3DAC"/>
    <w:rsid w:val="001B7D25"/>
    <w:rsid w:val="001C1E39"/>
    <w:rsid w:val="001C7F5E"/>
    <w:rsid w:val="001D4BED"/>
    <w:rsid w:val="001E1E1E"/>
    <w:rsid w:val="001E6979"/>
    <w:rsid w:val="001E6A39"/>
    <w:rsid w:val="001F338A"/>
    <w:rsid w:val="001F3F5F"/>
    <w:rsid w:val="001F5134"/>
    <w:rsid w:val="001F53CE"/>
    <w:rsid w:val="001F5B76"/>
    <w:rsid w:val="00200073"/>
    <w:rsid w:val="0020514F"/>
    <w:rsid w:val="00205507"/>
    <w:rsid w:val="00206065"/>
    <w:rsid w:val="0022366B"/>
    <w:rsid w:val="002409CD"/>
    <w:rsid w:val="00240D41"/>
    <w:rsid w:val="002426AE"/>
    <w:rsid w:val="00246818"/>
    <w:rsid w:val="00251775"/>
    <w:rsid w:val="00253BD7"/>
    <w:rsid w:val="00255E09"/>
    <w:rsid w:val="00261C84"/>
    <w:rsid w:val="002626E7"/>
    <w:rsid w:val="00275152"/>
    <w:rsid w:val="00296119"/>
    <w:rsid w:val="002B2AC8"/>
    <w:rsid w:val="002B4E0A"/>
    <w:rsid w:val="002B6CA1"/>
    <w:rsid w:val="002D0BDC"/>
    <w:rsid w:val="002D2F9B"/>
    <w:rsid w:val="00301AB6"/>
    <w:rsid w:val="0030251A"/>
    <w:rsid w:val="00307C80"/>
    <w:rsid w:val="00314EB6"/>
    <w:rsid w:val="00315BF9"/>
    <w:rsid w:val="00320807"/>
    <w:rsid w:val="0033442F"/>
    <w:rsid w:val="00334642"/>
    <w:rsid w:val="00336F2A"/>
    <w:rsid w:val="00342AE7"/>
    <w:rsid w:val="0034505C"/>
    <w:rsid w:val="00350361"/>
    <w:rsid w:val="00353EEC"/>
    <w:rsid w:val="0036631D"/>
    <w:rsid w:val="00366D66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10F2"/>
    <w:rsid w:val="003C5CE7"/>
    <w:rsid w:val="003C7E1F"/>
    <w:rsid w:val="003E5A1F"/>
    <w:rsid w:val="003E79BB"/>
    <w:rsid w:val="003F44C6"/>
    <w:rsid w:val="003F4D75"/>
    <w:rsid w:val="003F56B7"/>
    <w:rsid w:val="004021B5"/>
    <w:rsid w:val="00410DD6"/>
    <w:rsid w:val="00421C25"/>
    <w:rsid w:val="004240CB"/>
    <w:rsid w:val="00427CFF"/>
    <w:rsid w:val="00427EA1"/>
    <w:rsid w:val="004536EF"/>
    <w:rsid w:val="0046013C"/>
    <w:rsid w:val="00461569"/>
    <w:rsid w:val="00462397"/>
    <w:rsid w:val="00464A49"/>
    <w:rsid w:val="00464C3D"/>
    <w:rsid w:val="004663D2"/>
    <w:rsid w:val="0047011B"/>
    <w:rsid w:val="00470CDC"/>
    <w:rsid w:val="00486AAA"/>
    <w:rsid w:val="004936E0"/>
    <w:rsid w:val="00495B81"/>
    <w:rsid w:val="00496473"/>
    <w:rsid w:val="00496BAE"/>
    <w:rsid w:val="00497624"/>
    <w:rsid w:val="004A37DC"/>
    <w:rsid w:val="004B220A"/>
    <w:rsid w:val="004B2504"/>
    <w:rsid w:val="004B58E5"/>
    <w:rsid w:val="004B592D"/>
    <w:rsid w:val="004C3022"/>
    <w:rsid w:val="004C3172"/>
    <w:rsid w:val="004C5C1D"/>
    <w:rsid w:val="004C5CE8"/>
    <w:rsid w:val="004C65F5"/>
    <w:rsid w:val="004C6BC6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2909"/>
    <w:rsid w:val="005130C7"/>
    <w:rsid w:val="00526640"/>
    <w:rsid w:val="0056393C"/>
    <w:rsid w:val="00564C94"/>
    <w:rsid w:val="00571CD8"/>
    <w:rsid w:val="00577BFD"/>
    <w:rsid w:val="00584174"/>
    <w:rsid w:val="00591420"/>
    <w:rsid w:val="005A1880"/>
    <w:rsid w:val="005A4783"/>
    <w:rsid w:val="005A5A90"/>
    <w:rsid w:val="005A678B"/>
    <w:rsid w:val="005B2520"/>
    <w:rsid w:val="005B2611"/>
    <w:rsid w:val="005B7CD1"/>
    <w:rsid w:val="005D0A7C"/>
    <w:rsid w:val="005D171B"/>
    <w:rsid w:val="005D1A6E"/>
    <w:rsid w:val="005E26F2"/>
    <w:rsid w:val="005E6139"/>
    <w:rsid w:val="005E7B1D"/>
    <w:rsid w:val="005E7D23"/>
    <w:rsid w:val="005E7E5C"/>
    <w:rsid w:val="005F169B"/>
    <w:rsid w:val="005F2D85"/>
    <w:rsid w:val="005F33C4"/>
    <w:rsid w:val="005F3CE8"/>
    <w:rsid w:val="005F5261"/>
    <w:rsid w:val="0060452D"/>
    <w:rsid w:val="0060567A"/>
    <w:rsid w:val="00612D46"/>
    <w:rsid w:val="00632608"/>
    <w:rsid w:val="006372DC"/>
    <w:rsid w:val="00643C48"/>
    <w:rsid w:val="00645191"/>
    <w:rsid w:val="00646543"/>
    <w:rsid w:val="00650416"/>
    <w:rsid w:val="00652DFE"/>
    <w:rsid w:val="00663C62"/>
    <w:rsid w:val="00670C16"/>
    <w:rsid w:val="00670C19"/>
    <w:rsid w:val="00671E85"/>
    <w:rsid w:val="00680CB4"/>
    <w:rsid w:val="00685FEC"/>
    <w:rsid w:val="00686264"/>
    <w:rsid w:val="00686B28"/>
    <w:rsid w:val="00697C6F"/>
    <w:rsid w:val="006A119E"/>
    <w:rsid w:val="006A238F"/>
    <w:rsid w:val="006A24D3"/>
    <w:rsid w:val="006A2502"/>
    <w:rsid w:val="006B373B"/>
    <w:rsid w:val="006B38A9"/>
    <w:rsid w:val="006D00F8"/>
    <w:rsid w:val="006D015F"/>
    <w:rsid w:val="006D3C25"/>
    <w:rsid w:val="006D7726"/>
    <w:rsid w:val="006E1499"/>
    <w:rsid w:val="006E3084"/>
    <w:rsid w:val="006F0B30"/>
    <w:rsid w:val="006F1DE7"/>
    <w:rsid w:val="007029EC"/>
    <w:rsid w:val="00705319"/>
    <w:rsid w:val="007060E4"/>
    <w:rsid w:val="0071493D"/>
    <w:rsid w:val="00721675"/>
    <w:rsid w:val="007217AA"/>
    <w:rsid w:val="00724F6B"/>
    <w:rsid w:val="00731433"/>
    <w:rsid w:val="00737C1C"/>
    <w:rsid w:val="00737F73"/>
    <w:rsid w:val="00750C09"/>
    <w:rsid w:val="00763425"/>
    <w:rsid w:val="00765213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7D62"/>
    <w:rsid w:val="007C175E"/>
    <w:rsid w:val="007D0BCE"/>
    <w:rsid w:val="007D2C4E"/>
    <w:rsid w:val="007D4D3A"/>
    <w:rsid w:val="007D711D"/>
    <w:rsid w:val="007E7ADD"/>
    <w:rsid w:val="007F02F9"/>
    <w:rsid w:val="007F12A0"/>
    <w:rsid w:val="007F582D"/>
    <w:rsid w:val="008035D7"/>
    <w:rsid w:val="0082265F"/>
    <w:rsid w:val="00827689"/>
    <w:rsid w:val="00831BF0"/>
    <w:rsid w:val="00832196"/>
    <w:rsid w:val="00832AEC"/>
    <w:rsid w:val="00845227"/>
    <w:rsid w:val="008519AB"/>
    <w:rsid w:val="00854B5A"/>
    <w:rsid w:val="0086283A"/>
    <w:rsid w:val="00862B79"/>
    <w:rsid w:val="0086623A"/>
    <w:rsid w:val="008672EE"/>
    <w:rsid w:val="00871788"/>
    <w:rsid w:val="008750DE"/>
    <w:rsid w:val="00876815"/>
    <w:rsid w:val="0088102C"/>
    <w:rsid w:val="00882FE1"/>
    <w:rsid w:val="00886ECB"/>
    <w:rsid w:val="00887129"/>
    <w:rsid w:val="00887A1E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4332"/>
    <w:rsid w:val="00945BFD"/>
    <w:rsid w:val="00945F26"/>
    <w:rsid w:val="0095245B"/>
    <w:rsid w:val="00966198"/>
    <w:rsid w:val="00970952"/>
    <w:rsid w:val="00982899"/>
    <w:rsid w:val="00994A69"/>
    <w:rsid w:val="009A1DE2"/>
    <w:rsid w:val="009A4B8A"/>
    <w:rsid w:val="009B7643"/>
    <w:rsid w:val="009C3256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3928"/>
    <w:rsid w:val="00A73C9E"/>
    <w:rsid w:val="00A808B7"/>
    <w:rsid w:val="00A81974"/>
    <w:rsid w:val="00A84CD0"/>
    <w:rsid w:val="00A9733D"/>
    <w:rsid w:val="00AA0B96"/>
    <w:rsid w:val="00AA289E"/>
    <w:rsid w:val="00AA2D8F"/>
    <w:rsid w:val="00AA2E39"/>
    <w:rsid w:val="00AB2239"/>
    <w:rsid w:val="00AB3915"/>
    <w:rsid w:val="00AB3DAA"/>
    <w:rsid w:val="00AC366D"/>
    <w:rsid w:val="00AC4DBF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3EF0"/>
    <w:rsid w:val="00B220B4"/>
    <w:rsid w:val="00B33262"/>
    <w:rsid w:val="00B43B5F"/>
    <w:rsid w:val="00B50078"/>
    <w:rsid w:val="00B50FFD"/>
    <w:rsid w:val="00B56FD1"/>
    <w:rsid w:val="00B62F0F"/>
    <w:rsid w:val="00B96217"/>
    <w:rsid w:val="00B96657"/>
    <w:rsid w:val="00BA6834"/>
    <w:rsid w:val="00BB04D4"/>
    <w:rsid w:val="00BB05D7"/>
    <w:rsid w:val="00BB0731"/>
    <w:rsid w:val="00BB18B7"/>
    <w:rsid w:val="00BC67E9"/>
    <w:rsid w:val="00BC7212"/>
    <w:rsid w:val="00BC7830"/>
    <w:rsid w:val="00BC799E"/>
    <w:rsid w:val="00BD0FAE"/>
    <w:rsid w:val="00BD6027"/>
    <w:rsid w:val="00BE0A77"/>
    <w:rsid w:val="00BE25BE"/>
    <w:rsid w:val="00BE68C4"/>
    <w:rsid w:val="00BF3975"/>
    <w:rsid w:val="00BF3A81"/>
    <w:rsid w:val="00BF5D76"/>
    <w:rsid w:val="00C002E8"/>
    <w:rsid w:val="00C157E2"/>
    <w:rsid w:val="00C15BCB"/>
    <w:rsid w:val="00C267E5"/>
    <w:rsid w:val="00C32559"/>
    <w:rsid w:val="00C35A6D"/>
    <w:rsid w:val="00C43488"/>
    <w:rsid w:val="00C467E0"/>
    <w:rsid w:val="00C479E3"/>
    <w:rsid w:val="00C5396E"/>
    <w:rsid w:val="00C67E6B"/>
    <w:rsid w:val="00C7708A"/>
    <w:rsid w:val="00C83555"/>
    <w:rsid w:val="00C85AD2"/>
    <w:rsid w:val="00C9657F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E7BEB"/>
    <w:rsid w:val="00CF21EE"/>
    <w:rsid w:val="00CF2C6B"/>
    <w:rsid w:val="00CF34E3"/>
    <w:rsid w:val="00CF449F"/>
    <w:rsid w:val="00CF7CF2"/>
    <w:rsid w:val="00D01916"/>
    <w:rsid w:val="00D0269D"/>
    <w:rsid w:val="00D03A66"/>
    <w:rsid w:val="00D05BCB"/>
    <w:rsid w:val="00D237CF"/>
    <w:rsid w:val="00D25C54"/>
    <w:rsid w:val="00D3085B"/>
    <w:rsid w:val="00D45917"/>
    <w:rsid w:val="00D555D4"/>
    <w:rsid w:val="00D60A00"/>
    <w:rsid w:val="00D62ECA"/>
    <w:rsid w:val="00D76230"/>
    <w:rsid w:val="00D85DF8"/>
    <w:rsid w:val="00D92FC8"/>
    <w:rsid w:val="00D9788A"/>
    <w:rsid w:val="00DA1B40"/>
    <w:rsid w:val="00DA4418"/>
    <w:rsid w:val="00DB1D3E"/>
    <w:rsid w:val="00DB5D15"/>
    <w:rsid w:val="00DB7CCE"/>
    <w:rsid w:val="00DC362B"/>
    <w:rsid w:val="00DC5AED"/>
    <w:rsid w:val="00DD1FAC"/>
    <w:rsid w:val="00DD2AB9"/>
    <w:rsid w:val="00DD4FEB"/>
    <w:rsid w:val="00DE1BE8"/>
    <w:rsid w:val="00DE28CB"/>
    <w:rsid w:val="00DE3DE2"/>
    <w:rsid w:val="00DF50A1"/>
    <w:rsid w:val="00DF77C4"/>
    <w:rsid w:val="00E05600"/>
    <w:rsid w:val="00E06173"/>
    <w:rsid w:val="00E069B3"/>
    <w:rsid w:val="00E14983"/>
    <w:rsid w:val="00E2080B"/>
    <w:rsid w:val="00E406C5"/>
    <w:rsid w:val="00E40BA0"/>
    <w:rsid w:val="00E50DDB"/>
    <w:rsid w:val="00E64208"/>
    <w:rsid w:val="00E67D07"/>
    <w:rsid w:val="00E7663B"/>
    <w:rsid w:val="00E80D50"/>
    <w:rsid w:val="00E82ED3"/>
    <w:rsid w:val="00E83DE6"/>
    <w:rsid w:val="00E85F5C"/>
    <w:rsid w:val="00E96558"/>
    <w:rsid w:val="00E9710F"/>
    <w:rsid w:val="00EA08EC"/>
    <w:rsid w:val="00EA2927"/>
    <w:rsid w:val="00EA3E93"/>
    <w:rsid w:val="00EA5A2A"/>
    <w:rsid w:val="00EB37B5"/>
    <w:rsid w:val="00EB6063"/>
    <w:rsid w:val="00EC13A5"/>
    <w:rsid w:val="00EC1B1A"/>
    <w:rsid w:val="00EC4845"/>
    <w:rsid w:val="00EC4F16"/>
    <w:rsid w:val="00ED369D"/>
    <w:rsid w:val="00ED3DF7"/>
    <w:rsid w:val="00EE28A6"/>
    <w:rsid w:val="00EE5481"/>
    <w:rsid w:val="00EF3110"/>
    <w:rsid w:val="00EF77FE"/>
    <w:rsid w:val="00F00DEF"/>
    <w:rsid w:val="00F01C16"/>
    <w:rsid w:val="00F04661"/>
    <w:rsid w:val="00F05E58"/>
    <w:rsid w:val="00F06C09"/>
    <w:rsid w:val="00F07ACB"/>
    <w:rsid w:val="00F07D4F"/>
    <w:rsid w:val="00F113F9"/>
    <w:rsid w:val="00F127C6"/>
    <w:rsid w:val="00F14278"/>
    <w:rsid w:val="00F20F1B"/>
    <w:rsid w:val="00F21C22"/>
    <w:rsid w:val="00F27F89"/>
    <w:rsid w:val="00F32E82"/>
    <w:rsid w:val="00F35C47"/>
    <w:rsid w:val="00F41FE6"/>
    <w:rsid w:val="00F57C0D"/>
    <w:rsid w:val="00F62B9C"/>
    <w:rsid w:val="00F66671"/>
    <w:rsid w:val="00F70D60"/>
    <w:rsid w:val="00F75035"/>
    <w:rsid w:val="00F757D4"/>
    <w:rsid w:val="00F776C3"/>
    <w:rsid w:val="00F812DC"/>
    <w:rsid w:val="00F93FD7"/>
    <w:rsid w:val="00FA6047"/>
    <w:rsid w:val="00FB5392"/>
    <w:rsid w:val="00FC3E7B"/>
    <w:rsid w:val="00FC6600"/>
    <w:rsid w:val="00FD1B71"/>
    <w:rsid w:val="00FD32B1"/>
    <w:rsid w:val="00FD684B"/>
    <w:rsid w:val="00FE10D8"/>
    <w:rsid w:val="00FE1BBC"/>
    <w:rsid w:val="00FE28B1"/>
    <w:rsid w:val="00FE3D74"/>
    <w:rsid w:val="00FE53E6"/>
    <w:rsid w:val="00FE56F1"/>
    <w:rsid w:val="00FE6B62"/>
    <w:rsid w:val="00FF139B"/>
    <w:rsid w:val="00FF63A3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B99524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659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Опанасюк Инна Владимировна</cp:lastModifiedBy>
  <cp:revision>92</cp:revision>
  <cp:lastPrinted>2019-01-24T04:26:00Z</cp:lastPrinted>
  <dcterms:created xsi:type="dcterms:W3CDTF">2022-03-14T06:45:00Z</dcterms:created>
  <dcterms:modified xsi:type="dcterms:W3CDTF">2026-04-27T03:06:00Z</dcterms:modified>
</cp:coreProperties>
</file>